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10D" w:rsidRDefault="00F3710D" w:rsidP="00270E80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>Таблица 4.4.2 б</w:t>
      </w:r>
    </w:p>
    <w:p w:rsidR="00270E80" w:rsidRDefault="00270E80" w:rsidP="00270E80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0"/>
        </w:rPr>
      </w:pPr>
    </w:p>
    <w:p w:rsidR="00821BC9" w:rsidRDefault="00821BC9" w:rsidP="00270E8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0"/>
        </w:rPr>
      </w:pPr>
      <w:r w:rsidRPr="004A73DC">
        <w:rPr>
          <w:rFonts w:ascii="Times New Roman" w:hAnsi="Times New Roman" w:cs="Times New Roman"/>
          <w:bCs/>
          <w:sz w:val="24"/>
          <w:szCs w:val="20"/>
        </w:rPr>
        <w:t>Сведения о практике</w:t>
      </w:r>
      <w:r w:rsidR="00F3710D">
        <w:rPr>
          <w:rFonts w:ascii="Times New Roman" w:hAnsi="Times New Roman" w:cs="Times New Roman"/>
          <w:bCs/>
          <w:sz w:val="24"/>
          <w:szCs w:val="20"/>
        </w:rPr>
        <w:t xml:space="preserve"> по образовательным программам заочного отделения</w:t>
      </w:r>
    </w:p>
    <w:p w:rsidR="00270E80" w:rsidRPr="004A73DC" w:rsidRDefault="00270E80" w:rsidP="00270E8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0"/>
        </w:rPr>
      </w:pPr>
    </w:p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2512"/>
        <w:gridCol w:w="3942"/>
        <w:gridCol w:w="2665"/>
        <w:gridCol w:w="3222"/>
        <w:gridCol w:w="2935"/>
      </w:tblGrid>
      <w:tr w:rsidR="00821BC9" w:rsidRPr="00FB4C7C" w:rsidTr="00E978FB">
        <w:tc>
          <w:tcPr>
            <w:tcW w:w="2512" w:type="dxa"/>
          </w:tcPr>
          <w:p w:rsidR="00821BC9" w:rsidRPr="00FB4C7C" w:rsidRDefault="00821BC9" w:rsidP="003135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C7C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3942" w:type="dxa"/>
          </w:tcPr>
          <w:p w:rsidR="00821BC9" w:rsidRPr="00FB4C7C" w:rsidRDefault="00821BC9" w:rsidP="003135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C7C">
              <w:rPr>
                <w:rFonts w:ascii="Times New Roman" w:hAnsi="Times New Roman" w:cs="Times New Roman"/>
                <w:sz w:val="24"/>
                <w:szCs w:val="24"/>
              </w:rPr>
              <w:t>Наименованиепрофессионального модуля</w:t>
            </w:r>
          </w:p>
          <w:p w:rsidR="00821BC9" w:rsidRPr="00FB4C7C" w:rsidRDefault="00821BC9" w:rsidP="003135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821BC9" w:rsidRPr="00FB4C7C" w:rsidRDefault="00821BC9" w:rsidP="003135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C7C">
              <w:rPr>
                <w:rFonts w:ascii="Times New Roman" w:hAnsi="Times New Roman" w:cs="Times New Roman"/>
                <w:sz w:val="24"/>
                <w:szCs w:val="24"/>
              </w:rPr>
              <w:t>Наименованиепрактики</w:t>
            </w:r>
          </w:p>
          <w:p w:rsidR="00821BC9" w:rsidRPr="00FB4C7C" w:rsidRDefault="00821BC9" w:rsidP="003135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2" w:type="dxa"/>
          </w:tcPr>
          <w:p w:rsidR="00821BC9" w:rsidRPr="00FB4C7C" w:rsidRDefault="00821BC9" w:rsidP="003135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C7C">
              <w:rPr>
                <w:rFonts w:ascii="Times New Roman" w:hAnsi="Times New Roman" w:cs="Times New Roman"/>
                <w:sz w:val="24"/>
                <w:szCs w:val="24"/>
              </w:rPr>
              <w:t>Учебная нагрузка(продолжительность</w:t>
            </w:r>
          </w:p>
          <w:p w:rsidR="00821BC9" w:rsidRPr="00FB4C7C" w:rsidRDefault="00821BC9" w:rsidP="00581A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C7C">
              <w:rPr>
                <w:rFonts w:ascii="Times New Roman" w:hAnsi="Times New Roman" w:cs="Times New Roman"/>
                <w:sz w:val="24"/>
                <w:szCs w:val="24"/>
              </w:rPr>
              <w:t>практики)</w:t>
            </w:r>
            <w:r w:rsidR="00581AF9">
              <w:rPr>
                <w:rFonts w:ascii="Times New Roman" w:hAnsi="Times New Roman" w:cs="Times New Roman"/>
                <w:sz w:val="24"/>
                <w:szCs w:val="24"/>
              </w:rPr>
              <w:t xml:space="preserve"> (в часах</w:t>
            </w:r>
            <w:r w:rsidR="002F583D" w:rsidRPr="00FB4C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35" w:type="dxa"/>
          </w:tcPr>
          <w:p w:rsidR="00821BC9" w:rsidRPr="00FB4C7C" w:rsidRDefault="00821BC9" w:rsidP="003135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4C7C">
              <w:rPr>
                <w:rFonts w:ascii="Times New Roman" w:hAnsi="Times New Roman" w:cs="Times New Roman"/>
                <w:sz w:val="24"/>
                <w:szCs w:val="24"/>
              </w:rPr>
              <w:t>Наличиерабочихпрограмм</w:t>
            </w:r>
          </w:p>
          <w:p w:rsidR="00821BC9" w:rsidRPr="00FB4C7C" w:rsidRDefault="00581AF9" w:rsidP="003135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21BC9" w:rsidRPr="00FB4C7C">
              <w:rPr>
                <w:rFonts w:ascii="Times New Roman" w:hAnsi="Times New Roman" w:cs="Times New Roman"/>
                <w:sz w:val="24"/>
                <w:szCs w:val="24"/>
              </w:rPr>
              <w:t>рактики(да/нет)</w:t>
            </w:r>
          </w:p>
        </w:tc>
      </w:tr>
      <w:tr w:rsidR="00E978FB" w:rsidRPr="00FB4C7C" w:rsidTr="00E978FB">
        <w:tc>
          <w:tcPr>
            <w:tcW w:w="2512" w:type="dxa"/>
            <w:vMerge w:val="restart"/>
          </w:tcPr>
          <w:p w:rsidR="00E978FB" w:rsidRPr="00772D3B" w:rsidRDefault="00E978FB" w:rsidP="0069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D3B">
              <w:rPr>
                <w:rFonts w:ascii="Times New Roman" w:hAnsi="Times New Roman" w:cs="Times New Roman"/>
                <w:sz w:val="24"/>
                <w:szCs w:val="24"/>
              </w:rPr>
              <w:t>09.02.03</w:t>
            </w:r>
          </w:p>
          <w:p w:rsidR="00E978FB" w:rsidRPr="00772D3B" w:rsidRDefault="00E978FB" w:rsidP="006919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D3B">
              <w:rPr>
                <w:rFonts w:ascii="Times New Roman" w:hAnsi="Times New Roman" w:cs="Times New Roman"/>
                <w:sz w:val="24"/>
                <w:szCs w:val="24"/>
              </w:rPr>
              <w:t>Программирование в компьютерных системах</w:t>
            </w:r>
          </w:p>
        </w:tc>
        <w:tc>
          <w:tcPr>
            <w:tcW w:w="3942" w:type="dxa"/>
          </w:tcPr>
          <w:p w:rsidR="00E978FB" w:rsidRPr="001C3442" w:rsidRDefault="00E978FB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ПМ.03</w:t>
            </w:r>
            <w:r w:rsidRPr="002C1CEE">
              <w:rPr>
                <w:rFonts w:ascii="Times New Roman" w:hAnsi="Times New Roman" w:cs="Times New Roman"/>
                <w:sz w:val="24"/>
                <w:szCs w:val="24"/>
              </w:rPr>
              <w:t>Участие в интеграции программных модулей</w:t>
            </w:r>
          </w:p>
        </w:tc>
        <w:tc>
          <w:tcPr>
            <w:tcW w:w="2665" w:type="dxa"/>
          </w:tcPr>
          <w:p w:rsidR="00E978FB" w:rsidRPr="001C3442" w:rsidRDefault="00E978FB" w:rsidP="00D55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</w:t>
            </w:r>
            <w:r w:rsidRPr="001C3442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3222" w:type="dxa"/>
          </w:tcPr>
          <w:p w:rsidR="00E978FB" w:rsidRPr="00EE2EEB" w:rsidRDefault="00E978FB" w:rsidP="00D55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935" w:type="dxa"/>
          </w:tcPr>
          <w:p w:rsidR="00E978FB" w:rsidRPr="00EE2EEB" w:rsidRDefault="00E978FB" w:rsidP="00D558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EE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E978FB" w:rsidRPr="00FB4C7C" w:rsidTr="00E978FB">
        <w:tc>
          <w:tcPr>
            <w:tcW w:w="2512" w:type="dxa"/>
            <w:vMerge/>
          </w:tcPr>
          <w:p w:rsidR="00E978FB" w:rsidRPr="00772D3B" w:rsidRDefault="00E978FB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2" w:type="dxa"/>
          </w:tcPr>
          <w:p w:rsidR="00E978FB" w:rsidRPr="001C3442" w:rsidRDefault="00E978FB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2C1CEE">
              <w:rPr>
                <w:rFonts w:ascii="Times New Roman" w:hAnsi="Times New Roman" w:cs="Times New Roman"/>
                <w:sz w:val="24"/>
                <w:szCs w:val="24"/>
              </w:rPr>
              <w:t>Участие в интеграции программных модулей</w:t>
            </w:r>
          </w:p>
        </w:tc>
        <w:tc>
          <w:tcPr>
            <w:tcW w:w="2665" w:type="dxa"/>
          </w:tcPr>
          <w:p w:rsidR="00E978FB" w:rsidRPr="001C3442" w:rsidRDefault="00E978FB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3222" w:type="dxa"/>
          </w:tcPr>
          <w:p w:rsidR="00E978FB" w:rsidRPr="001C3442" w:rsidRDefault="00E978FB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935" w:type="dxa"/>
          </w:tcPr>
          <w:p w:rsidR="00E978FB" w:rsidRPr="001C3442" w:rsidRDefault="00E978FB" w:rsidP="002C1CEE">
            <w:pPr>
              <w:jc w:val="center"/>
            </w:pPr>
            <w:r>
              <w:t>да</w:t>
            </w:r>
          </w:p>
        </w:tc>
      </w:tr>
      <w:tr w:rsidR="00E978FB" w:rsidRPr="00FB4C7C" w:rsidTr="00E978FB">
        <w:tc>
          <w:tcPr>
            <w:tcW w:w="2512" w:type="dxa"/>
            <w:vMerge/>
          </w:tcPr>
          <w:p w:rsidR="00E978FB" w:rsidRPr="00772D3B" w:rsidRDefault="00E978FB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2" w:type="dxa"/>
          </w:tcPr>
          <w:p w:rsidR="00E978FB" w:rsidRPr="00F277FD" w:rsidRDefault="00E978FB" w:rsidP="002C1CE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ПМ.01 </w:t>
            </w:r>
            <w:r w:rsidRPr="00A7768D">
              <w:rPr>
                <w:rFonts w:ascii="Times New Roman" w:hAnsi="Times New Roman" w:cs="Times New Roman"/>
                <w:bCs/>
                <w:iCs/>
                <w:color w:val="000000"/>
              </w:rPr>
              <w:t>Разработка программных модулей  программного обеспечения для компьютерных систем</w:t>
            </w:r>
          </w:p>
        </w:tc>
        <w:tc>
          <w:tcPr>
            <w:tcW w:w="2665" w:type="dxa"/>
          </w:tcPr>
          <w:p w:rsidR="00E978FB" w:rsidRDefault="00E978FB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</w:t>
            </w:r>
            <w:r w:rsidRPr="001C3442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3222" w:type="dxa"/>
          </w:tcPr>
          <w:p w:rsidR="00E978FB" w:rsidRDefault="00E978FB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935" w:type="dxa"/>
          </w:tcPr>
          <w:p w:rsidR="00E978FB" w:rsidRDefault="00E978FB" w:rsidP="002C1CEE">
            <w:pPr>
              <w:jc w:val="center"/>
            </w:pPr>
            <w:r>
              <w:t>да</w:t>
            </w:r>
          </w:p>
        </w:tc>
      </w:tr>
      <w:tr w:rsidR="00E978FB" w:rsidRPr="00FB4C7C" w:rsidTr="00E978FB">
        <w:tc>
          <w:tcPr>
            <w:tcW w:w="2512" w:type="dxa"/>
            <w:vMerge/>
          </w:tcPr>
          <w:p w:rsidR="00E978FB" w:rsidRPr="00772D3B" w:rsidRDefault="00E978FB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2" w:type="dxa"/>
          </w:tcPr>
          <w:p w:rsidR="00E978FB" w:rsidRPr="00F277FD" w:rsidRDefault="00E978FB" w:rsidP="002C1CE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</w:rPr>
              <w:t xml:space="preserve">ПМ.01 </w:t>
            </w:r>
            <w:r w:rsidRPr="00A7768D">
              <w:rPr>
                <w:rFonts w:ascii="Times New Roman" w:hAnsi="Times New Roman" w:cs="Times New Roman"/>
                <w:bCs/>
                <w:iCs/>
                <w:color w:val="000000"/>
              </w:rPr>
              <w:t>Разработка программных модулей  программного обеспечения для компьютерных систем</w:t>
            </w:r>
          </w:p>
        </w:tc>
        <w:tc>
          <w:tcPr>
            <w:tcW w:w="2665" w:type="dxa"/>
          </w:tcPr>
          <w:p w:rsidR="00E978FB" w:rsidRDefault="00E978FB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3222" w:type="dxa"/>
          </w:tcPr>
          <w:p w:rsidR="00E978FB" w:rsidRDefault="00E978FB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935" w:type="dxa"/>
          </w:tcPr>
          <w:p w:rsidR="00E978FB" w:rsidRDefault="00E978FB" w:rsidP="002C1CEE">
            <w:pPr>
              <w:jc w:val="center"/>
            </w:pPr>
            <w:r>
              <w:t>да</w:t>
            </w:r>
          </w:p>
        </w:tc>
      </w:tr>
      <w:tr w:rsidR="00F277FD" w:rsidRPr="00FB4C7C" w:rsidTr="00E978FB">
        <w:trPr>
          <w:trHeight w:val="580"/>
        </w:trPr>
        <w:tc>
          <w:tcPr>
            <w:tcW w:w="2512" w:type="dxa"/>
            <w:vMerge w:val="restart"/>
          </w:tcPr>
          <w:p w:rsidR="00F277FD" w:rsidRDefault="00F277FD" w:rsidP="00772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7FD" w:rsidRDefault="00F277FD" w:rsidP="00772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7FD" w:rsidRDefault="00F277FD" w:rsidP="00772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7FD" w:rsidRDefault="00F277FD" w:rsidP="00772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77FD" w:rsidRPr="00772D3B" w:rsidRDefault="00F277FD" w:rsidP="001776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D3B">
              <w:rPr>
                <w:rFonts w:ascii="Times New Roman" w:hAnsi="Times New Roman" w:cs="Times New Roman"/>
                <w:sz w:val="24"/>
                <w:szCs w:val="24"/>
              </w:rPr>
              <w:t>38.02.01 «Экономика и бухгалтерский учет (по отраслям)»</w:t>
            </w:r>
          </w:p>
        </w:tc>
        <w:tc>
          <w:tcPr>
            <w:tcW w:w="3942" w:type="dxa"/>
          </w:tcPr>
          <w:p w:rsidR="00F277FD" w:rsidRPr="001C3442" w:rsidRDefault="00F277FD" w:rsidP="00772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ПМ.02 </w:t>
            </w:r>
            <w:r w:rsidRPr="0094199E">
              <w:rPr>
                <w:rFonts w:ascii="Times New Roman" w:hAnsi="Times New Roman" w:cs="Times New Roman"/>
                <w:sz w:val="24"/>
                <w:szCs w:val="24"/>
              </w:rPr>
              <w:t>Ведение бухгалтерского учета источников формирования имущества, выполнение работ по инвентаризации имущества и финансовых</w:t>
            </w:r>
          </w:p>
        </w:tc>
        <w:tc>
          <w:tcPr>
            <w:tcW w:w="2665" w:type="dxa"/>
          </w:tcPr>
          <w:p w:rsidR="00F277FD" w:rsidRPr="001C3442" w:rsidRDefault="00F277FD" w:rsidP="00C92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</w:t>
            </w:r>
            <w:r w:rsidRPr="001C3442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3222" w:type="dxa"/>
          </w:tcPr>
          <w:p w:rsidR="00F277FD" w:rsidRPr="00EE2EEB" w:rsidRDefault="00F277FD" w:rsidP="00C92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35" w:type="dxa"/>
          </w:tcPr>
          <w:p w:rsidR="00F277FD" w:rsidRPr="00EE2EEB" w:rsidRDefault="00F277FD" w:rsidP="00C92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EE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277FD" w:rsidRPr="00FB4C7C" w:rsidTr="00E978FB">
        <w:trPr>
          <w:trHeight w:val="580"/>
        </w:trPr>
        <w:tc>
          <w:tcPr>
            <w:tcW w:w="2512" w:type="dxa"/>
            <w:vMerge/>
          </w:tcPr>
          <w:p w:rsidR="00F277FD" w:rsidRPr="00772D3B" w:rsidRDefault="00F277FD" w:rsidP="00772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2" w:type="dxa"/>
          </w:tcPr>
          <w:p w:rsidR="00F277FD" w:rsidRPr="00B47A8B" w:rsidRDefault="00F277FD" w:rsidP="00772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ПМ.02 </w:t>
            </w:r>
            <w:r w:rsidRPr="0094199E">
              <w:rPr>
                <w:rFonts w:ascii="Times New Roman" w:hAnsi="Times New Roman" w:cs="Times New Roman"/>
                <w:sz w:val="24"/>
                <w:szCs w:val="24"/>
              </w:rPr>
              <w:t>Ведение бухгалтерского учета источников формирования имущества, выполнение работ по инвентаризации имущества и финансовых</w:t>
            </w:r>
          </w:p>
        </w:tc>
        <w:tc>
          <w:tcPr>
            <w:tcW w:w="2665" w:type="dxa"/>
          </w:tcPr>
          <w:p w:rsidR="00F277FD" w:rsidRPr="001C3442" w:rsidRDefault="00F277FD" w:rsidP="00C92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3222" w:type="dxa"/>
          </w:tcPr>
          <w:p w:rsidR="00F277FD" w:rsidRPr="001C3442" w:rsidRDefault="00F277FD" w:rsidP="00C92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35" w:type="dxa"/>
          </w:tcPr>
          <w:p w:rsidR="00F277FD" w:rsidRPr="001C3442" w:rsidRDefault="00F277FD" w:rsidP="00C92419">
            <w:pPr>
              <w:jc w:val="center"/>
            </w:pPr>
            <w:r>
              <w:t>да</w:t>
            </w:r>
          </w:p>
        </w:tc>
      </w:tr>
      <w:tr w:rsidR="00F277FD" w:rsidRPr="00FB4C7C" w:rsidTr="00E978FB">
        <w:trPr>
          <w:trHeight w:val="580"/>
        </w:trPr>
        <w:tc>
          <w:tcPr>
            <w:tcW w:w="2512" w:type="dxa"/>
            <w:vMerge/>
          </w:tcPr>
          <w:p w:rsidR="00F277FD" w:rsidRPr="00772D3B" w:rsidRDefault="00F277FD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2" w:type="dxa"/>
          </w:tcPr>
          <w:p w:rsidR="00F277FD" w:rsidRPr="00B47A8B" w:rsidRDefault="00F277FD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ПМ.04 </w:t>
            </w:r>
            <w:r w:rsidRPr="002C1CEE">
              <w:rPr>
                <w:rFonts w:ascii="Times New Roman" w:hAnsi="Times New Roman" w:cs="Times New Roman"/>
                <w:sz w:val="24"/>
                <w:szCs w:val="24"/>
              </w:rPr>
              <w:t>Составление и использование бухгалтерской отчетности</w:t>
            </w:r>
          </w:p>
        </w:tc>
        <w:tc>
          <w:tcPr>
            <w:tcW w:w="2665" w:type="dxa"/>
          </w:tcPr>
          <w:p w:rsidR="00F277FD" w:rsidRPr="001C3442" w:rsidRDefault="00F277FD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</w:t>
            </w:r>
            <w:r w:rsidRPr="001C3442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3222" w:type="dxa"/>
          </w:tcPr>
          <w:p w:rsidR="00F277FD" w:rsidRPr="00EE2EEB" w:rsidRDefault="00F277FD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35" w:type="dxa"/>
          </w:tcPr>
          <w:p w:rsidR="00F277FD" w:rsidRPr="00EE2EEB" w:rsidRDefault="00F277FD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EE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277FD" w:rsidRPr="00FB4C7C" w:rsidTr="00E978FB">
        <w:trPr>
          <w:trHeight w:val="580"/>
        </w:trPr>
        <w:tc>
          <w:tcPr>
            <w:tcW w:w="2512" w:type="dxa"/>
            <w:vMerge/>
          </w:tcPr>
          <w:p w:rsidR="00F277FD" w:rsidRPr="00772D3B" w:rsidRDefault="00F277FD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2" w:type="dxa"/>
          </w:tcPr>
          <w:p w:rsidR="00F277FD" w:rsidRPr="00B47A8B" w:rsidRDefault="00F277FD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ПМ.04 </w:t>
            </w:r>
            <w:r w:rsidRPr="002C1CEE">
              <w:rPr>
                <w:rFonts w:ascii="Times New Roman" w:hAnsi="Times New Roman" w:cs="Times New Roman"/>
                <w:sz w:val="24"/>
                <w:szCs w:val="24"/>
              </w:rPr>
              <w:t>Составление и использование бухгалтерской отчетности</w:t>
            </w:r>
          </w:p>
        </w:tc>
        <w:tc>
          <w:tcPr>
            <w:tcW w:w="2665" w:type="dxa"/>
          </w:tcPr>
          <w:p w:rsidR="00F277FD" w:rsidRPr="001C3442" w:rsidRDefault="00F277FD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3222" w:type="dxa"/>
          </w:tcPr>
          <w:p w:rsidR="00F277FD" w:rsidRPr="001C3442" w:rsidRDefault="00F277FD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35" w:type="dxa"/>
          </w:tcPr>
          <w:p w:rsidR="00F277FD" w:rsidRPr="001C3442" w:rsidRDefault="00F277FD" w:rsidP="002C1CEE">
            <w:pPr>
              <w:jc w:val="center"/>
            </w:pPr>
            <w:r>
              <w:t>да</w:t>
            </w:r>
          </w:p>
        </w:tc>
      </w:tr>
      <w:tr w:rsidR="00F277FD" w:rsidRPr="00FB4C7C" w:rsidTr="00F277FD">
        <w:trPr>
          <w:trHeight w:val="132"/>
        </w:trPr>
        <w:tc>
          <w:tcPr>
            <w:tcW w:w="2512" w:type="dxa"/>
            <w:vMerge/>
          </w:tcPr>
          <w:p w:rsidR="00F277FD" w:rsidRPr="00772D3B" w:rsidRDefault="00F277FD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2" w:type="dxa"/>
          </w:tcPr>
          <w:p w:rsidR="00F277FD" w:rsidRPr="00B47A8B" w:rsidRDefault="00F277FD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C1CEE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Документирование хозяйственных операций и ведение бухгалтерского учета имущества </w:t>
            </w:r>
            <w:r w:rsidRPr="002C1C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2665" w:type="dxa"/>
          </w:tcPr>
          <w:p w:rsidR="00F277FD" w:rsidRPr="001C3442" w:rsidRDefault="00F277FD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Учебная </w:t>
            </w:r>
            <w:r w:rsidRPr="001C3442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3222" w:type="dxa"/>
          </w:tcPr>
          <w:p w:rsidR="00F277FD" w:rsidRPr="00EE2EEB" w:rsidRDefault="00F277FD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35" w:type="dxa"/>
          </w:tcPr>
          <w:p w:rsidR="00F277FD" w:rsidRPr="00EE2EEB" w:rsidRDefault="00F277FD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EE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F277FD" w:rsidRPr="00FB4C7C" w:rsidTr="00E978FB">
        <w:trPr>
          <w:trHeight w:val="580"/>
        </w:trPr>
        <w:tc>
          <w:tcPr>
            <w:tcW w:w="2512" w:type="dxa"/>
            <w:vMerge/>
          </w:tcPr>
          <w:p w:rsidR="00F277FD" w:rsidRPr="00772D3B" w:rsidRDefault="00F277FD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2" w:type="dxa"/>
          </w:tcPr>
          <w:p w:rsidR="00F277FD" w:rsidRPr="00B47A8B" w:rsidRDefault="00F277FD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2C1CEE">
              <w:rPr>
                <w:rFonts w:ascii="Times New Roman" w:hAnsi="Times New Roman" w:cs="Times New Roman"/>
                <w:sz w:val="24"/>
                <w:szCs w:val="24"/>
              </w:rPr>
              <w:t>Документирование хозяйственных операций и ведение бухгалтерского учета имущества организации</w:t>
            </w:r>
          </w:p>
        </w:tc>
        <w:tc>
          <w:tcPr>
            <w:tcW w:w="2665" w:type="dxa"/>
          </w:tcPr>
          <w:p w:rsidR="00F277FD" w:rsidRPr="001C3442" w:rsidRDefault="00F277FD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3222" w:type="dxa"/>
          </w:tcPr>
          <w:p w:rsidR="00F277FD" w:rsidRPr="001C3442" w:rsidRDefault="00F277FD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35" w:type="dxa"/>
          </w:tcPr>
          <w:p w:rsidR="00F277FD" w:rsidRPr="001C3442" w:rsidRDefault="00F277FD" w:rsidP="002C1CEE">
            <w:pPr>
              <w:jc w:val="center"/>
            </w:pPr>
            <w:r>
              <w:t>да</w:t>
            </w:r>
          </w:p>
        </w:tc>
      </w:tr>
      <w:tr w:rsidR="00F277FD" w:rsidRPr="00FB4C7C" w:rsidTr="00E978FB">
        <w:trPr>
          <w:trHeight w:val="580"/>
        </w:trPr>
        <w:tc>
          <w:tcPr>
            <w:tcW w:w="2512" w:type="dxa"/>
            <w:vMerge/>
          </w:tcPr>
          <w:p w:rsidR="00F277FD" w:rsidRPr="00772D3B" w:rsidRDefault="00F277FD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2" w:type="dxa"/>
          </w:tcPr>
          <w:p w:rsidR="00F277FD" w:rsidRDefault="00F277FD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ПМ.03  </w:t>
            </w:r>
            <w:r w:rsidRPr="0083008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Проведение расчетов с бюджетом и внебюджетными фондами</w:t>
            </w:r>
          </w:p>
        </w:tc>
        <w:tc>
          <w:tcPr>
            <w:tcW w:w="2665" w:type="dxa"/>
          </w:tcPr>
          <w:p w:rsidR="00F277FD" w:rsidRDefault="00F277FD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3222" w:type="dxa"/>
          </w:tcPr>
          <w:p w:rsidR="00F277FD" w:rsidRDefault="00F277FD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35" w:type="dxa"/>
          </w:tcPr>
          <w:p w:rsidR="00F277FD" w:rsidRDefault="00F277FD" w:rsidP="002C1CEE">
            <w:pPr>
              <w:jc w:val="center"/>
            </w:pPr>
            <w:r>
              <w:t>да</w:t>
            </w:r>
          </w:p>
        </w:tc>
      </w:tr>
      <w:tr w:rsidR="00F277FD" w:rsidRPr="00FB4C7C" w:rsidTr="00E978FB">
        <w:trPr>
          <w:trHeight w:val="580"/>
        </w:trPr>
        <w:tc>
          <w:tcPr>
            <w:tcW w:w="2512" w:type="dxa"/>
            <w:vMerge/>
          </w:tcPr>
          <w:p w:rsidR="00F277FD" w:rsidRPr="00772D3B" w:rsidRDefault="00F277FD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2" w:type="dxa"/>
          </w:tcPr>
          <w:p w:rsidR="00F277FD" w:rsidRDefault="00F277FD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ПМ.03 </w:t>
            </w:r>
            <w:r w:rsidRPr="0083008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Проведение расчетов с бюджетом и внебюджетными фондами</w:t>
            </w:r>
          </w:p>
        </w:tc>
        <w:tc>
          <w:tcPr>
            <w:tcW w:w="2665" w:type="dxa"/>
          </w:tcPr>
          <w:p w:rsidR="00F277FD" w:rsidRDefault="00F277FD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3222" w:type="dxa"/>
          </w:tcPr>
          <w:p w:rsidR="00F277FD" w:rsidRDefault="00F277FD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35" w:type="dxa"/>
          </w:tcPr>
          <w:p w:rsidR="00F277FD" w:rsidRDefault="00F277FD" w:rsidP="002C1CEE">
            <w:pPr>
              <w:jc w:val="center"/>
            </w:pPr>
            <w:r>
              <w:t>да</w:t>
            </w:r>
          </w:p>
        </w:tc>
      </w:tr>
      <w:tr w:rsidR="00F277FD" w:rsidRPr="00FB4C7C" w:rsidTr="00E978FB">
        <w:trPr>
          <w:trHeight w:val="580"/>
        </w:trPr>
        <w:tc>
          <w:tcPr>
            <w:tcW w:w="2512" w:type="dxa"/>
            <w:vMerge/>
          </w:tcPr>
          <w:p w:rsidR="00F277FD" w:rsidRPr="00772D3B" w:rsidRDefault="00F277FD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2" w:type="dxa"/>
          </w:tcPr>
          <w:p w:rsidR="00F277FD" w:rsidRDefault="00F277FD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ПМ.05 </w:t>
            </w:r>
            <w:r w:rsidRPr="0083008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Выполнение работ по одной или нескольким профессиям, должностям служащих: 23369 Кассир</w:t>
            </w:r>
          </w:p>
        </w:tc>
        <w:tc>
          <w:tcPr>
            <w:tcW w:w="2665" w:type="dxa"/>
          </w:tcPr>
          <w:p w:rsidR="00F277FD" w:rsidRDefault="00F277FD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3222" w:type="dxa"/>
          </w:tcPr>
          <w:p w:rsidR="00F277FD" w:rsidRDefault="00F277FD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935" w:type="dxa"/>
          </w:tcPr>
          <w:p w:rsidR="00F277FD" w:rsidRDefault="00F277FD" w:rsidP="002C1CEE">
            <w:pPr>
              <w:jc w:val="center"/>
            </w:pPr>
            <w:r>
              <w:t>да</w:t>
            </w:r>
          </w:p>
        </w:tc>
      </w:tr>
      <w:tr w:rsidR="002C1CEE" w:rsidRPr="00FB4C7C" w:rsidTr="00E978FB">
        <w:trPr>
          <w:trHeight w:val="838"/>
        </w:trPr>
        <w:tc>
          <w:tcPr>
            <w:tcW w:w="2512" w:type="dxa"/>
            <w:vMerge w:val="restart"/>
          </w:tcPr>
          <w:p w:rsidR="002C1CEE" w:rsidRDefault="002C1CEE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CEE" w:rsidRDefault="002C1CEE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CEE" w:rsidRDefault="002C1CEE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CEE" w:rsidRDefault="002C1CEE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CEE" w:rsidRDefault="002C1CEE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CEE" w:rsidRPr="00772D3B" w:rsidRDefault="002C1CEE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D3B">
              <w:rPr>
                <w:rFonts w:ascii="Times New Roman" w:hAnsi="Times New Roman" w:cs="Times New Roman"/>
                <w:sz w:val="24"/>
                <w:szCs w:val="24"/>
              </w:rPr>
              <w:t>44.02.01 «Дошкольное образование»</w:t>
            </w:r>
          </w:p>
        </w:tc>
        <w:tc>
          <w:tcPr>
            <w:tcW w:w="3942" w:type="dxa"/>
            <w:tcBorders>
              <w:bottom w:val="single" w:sz="4" w:space="0" w:color="auto"/>
            </w:tcBorders>
          </w:tcPr>
          <w:p w:rsidR="002C1CEE" w:rsidRPr="001C3442" w:rsidRDefault="00FB36F7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ПМ.02 </w:t>
            </w:r>
            <w:r w:rsidR="005174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36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различных видов деятельности и общения детей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2C1CEE" w:rsidRPr="00EE2EEB" w:rsidRDefault="00FB36F7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2C1CEE" w:rsidRPr="001C3442" w:rsidRDefault="00FB36F7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935" w:type="dxa"/>
            <w:tcBorders>
              <w:bottom w:val="single" w:sz="4" w:space="0" w:color="auto"/>
            </w:tcBorders>
          </w:tcPr>
          <w:p w:rsidR="002C1CEE" w:rsidRPr="001C3442" w:rsidRDefault="002C1CEE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C1CEE" w:rsidRPr="00FB4C7C" w:rsidTr="00E978FB">
        <w:trPr>
          <w:trHeight w:val="838"/>
        </w:trPr>
        <w:tc>
          <w:tcPr>
            <w:tcW w:w="2512" w:type="dxa"/>
            <w:vMerge/>
          </w:tcPr>
          <w:p w:rsidR="002C1CEE" w:rsidRPr="00772D3B" w:rsidRDefault="002C1CEE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2" w:type="dxa"/>
            <w:tcBorders>
              <w:bottom w:val="single" w:sz="4" w:space="0" w:color="auto"/>
            </w:tcBorders>
          </w:tcPr>
          <w:p w:rsidR="002C1CEE" w:rsidRPr="001C3442" w:rsidRDefault="005174A9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ПМ.02  </w:t>
            </w:r>
            <w:r w:rsidRPr="00FB36F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различных видов деятельности и общения детей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2C1CEE" w:rsidRPr="00EE2EEB" w:rsidRDefault="00FB36F7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2C1CEE" w:rsidRPr="001C3442" w:rsidRDefault="00FB36F7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935" w:type="dxa"/>
            <w:tcBorders>
              <w:bottom w:val="single" w:sz="4" w:space="0" w:color="auto"/>
            </w:tcBorders>
          </w:tcPr>
          <w:p w:rsidR="002C1CEE" w:rsidRPr="001C3442" w:rsidRDefault="002C1CEE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C1CEE" w:rsidRPr="00FB4C7C" w:rsidTr="00E978FB">
        <w:trPr>
          <w:trHeight w:val="838"/>
        </w:trPr>
        <w:tc>
          <w:tcPr>
            <w:tcW w:w="2512" w:type="dxa"/>
            <w:vMerge/>
          </w:tcPr>
          <w:p w:rsidR="002C1CEE" w:rsidRPr="00772D3B" w:rsidRDefault="002C1CEE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2" w:type="dxa"/>
            <w:tcBorders>
              <w:bottom w:val="single" w:sz="4" w:space="0" w:color="auto"/>
            </w:tcBorders>
          </w:tcPr>
          <w:p w:rsidR="002C1CEE" w:rsidRPr="001C3442" w:rsidRDefault="00FB36F7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ПМ.03</w:t>
            </w:r>
            <w:r w:rsidR="005174A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174A9" w:rsidRPr="005174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занятий по основным общеобразовательным программам дошкольного образования</w:t>
            </w:r>
          </w:p>
        </w:tc>
        <w:tc>
          <w:tcPr>
            <w:tcW w:w="2665" w:type="dxa"/>
            <w:tcBorders>
              <w:bottom w:val="single" w:sz="4" w:space="0" w:color="auto"/>
            </w:tcBorders>
          </w:tcPr>
          <w:p w:rsidR="002C1CEE" w:rsidRPr="00EE2EEB" w:rsidRDefault="00FB36F7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2C1CEE" w:rsidRPr="001C3442" w:rsidRDefault="00FB36F7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935" w:type="dxa"/>
            <w:tcBorders>
              <w:bottom w:val="single" w:sz="4" w:space="0" w:color="auto"/>
            </w:tcBorders>
          </w:tcPr>
          <w:p w:rsidR="002C1CEE" w:rsidRPr="001C3442" w:rsidRDefault="002C1CEE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C1CEE" w:rsidRPr="00FB4C7C" w:rsidTr="00E978FB">
        <w:trPr>
          <w:trHeight w:val="838"/>
        </w:trPr>
        <w:tc>
          <w:tcPr>
            <w:tcW w:w="2512" w:type="dxa"/>
            <w:vMerge/>
          </w:tcPr>
          <w:p w:rsidR="002C1CEE" w:rsidRPr="00772D3B" w:rsidRDefault="002C1CEE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2" w:type="dxa"/>
          </w:tcPr>
          <w:p w:rsidR="002C1CEE" w:rsidRPr="001C3442" w:rsidRDefault="005174A9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ПМ.03  </w:t>
            </w:r>
            <w:r w:rsidRPr="005174A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занятий по основным общеобразовательным программам дошкольного образования</w:t>
            </w:r>
          </w:p>
        </w:tc>
        <w:tc>
          <w:tcPr>
            <w:tcW w:w="2665" w:type="dxa"/>
          </w:tcPr>
          <w:p w:rsidR="002C1CEE" w:rsidRPr="00EE2EEB" w:rsidRDefault="00FB36F7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Производственная практика</w:t>
            </w:r>
          </w:p>
        </w:tc>
        <w:tc>
          <w:tcPr>
            <w:tcW w:w="3222" w:type="dxa"/>
          </w:tcPr>
          <w:p w:rsidR="002C1CEE" w:rsidRPr="001C3442" w:rsidRDefault="00FB36F7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935" w:type="dxa"/>
          </w:tcPr>
          <w:p w:rsidR="002C1CEE" w:rsidRPr="001C3442" w:rsidRDefault="002C1CEE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27D50" w:rsidRPr="00FB4C7C" w:rsidTr="00E978FB">
        <w:trPr>
          <w:trHeight w:val="838"/>
        </w:trPr>
        <w:tc>
          <w:tcPr>
            <w:tcW w:w="2512" w:type="dxa"/>
          </w:tcPr>
          <w:p w:rsidR="00527D50" w:rsidRPr="00772D3B" w:rsidRDefault="00527D50" w:rsidP="00270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35.02.16 «Эксплуатация и ремонт сельскохозяйст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венной техники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оборудования»</w:t>
            </w:r>
          </w:p>
        </w:tc>
        <w:tc>
          <w:tcPr>
            <w:tcW w:w="3942" w:type="dxa"/>
          </w:tcPr>
          <w:p w:rsidR="006019F9" w:rsidRPr="006019F9" w:rsidRDefault="006019F9" w:rsidP="006019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ПМ.01 </w:t>
            </w:r>
            <w:r w:rsidRPr="006019F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Подготовка машин, механизмов, установок, приспособлений к работе, комплектование сборочных единиц</w:t>
            </w:r>
          </w:p>
          <w:p w:rsidR="00527D50" w:rsidRDefault="006019F9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ПМ.01 </w:t>
            </w:r>
            <w:r w:rsidRPr="006019F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Подготовка машин, </w:t>
            </w:r>
            <w:r w:rsidRPr="006019F9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механизмов, установок, приспособлений к работе, комплектование сборочных единиц</w:t>
            </w:r>
          </w:p>
        </w:tc>
        <w:tc>
          <w:tcPr>
            <w:tcW w:w="2665" w:type="dxa"/>
          </w:tcPr>
          <w:p w:rsidR="00527D50" w:rsidRDefault="006019F9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Учебная практика</w:t>
            </w:r>
          </w:p>
          <w:p w:rsidR="006019F9" w:rsidRDefault="006019F9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9F9" w:rsidRDefault="006019F9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9F9" w:rsidRDefault="006019F9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9F9" w:rsidRDefault="006019F9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9F9" w:rsidRDefault="006019F9" w:rsidP="002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Производственная практика</w:t>
            </w:r>
          </w:p>
        </w:tc>
        <w:tc>
          <w:tcPr>
            <w:tcW w:w="3222" w:type="dxa"/>
          </w:tcPr>
          <w:p w:rsidR="00527D50" w:rsidRDefault="006019F9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  <w:p w:rsidR="006019F9" w:rsidRDefault="006019F9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9F9" w:rsidRDefault="006019F9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9F9" w:rsidRDefault="006019F9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9F9" w:rsidRDefault="006019F9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9F9" w:rsidRDefault="006019F9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935" w:type="dxa"/>
          </w:tcPr>
          <w:p w:rsidR="00527D50" w:rsidRDefault="006019F9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  <w:p w:rsidR="006019F9" w:rsidRDefault="006019F9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9F9" w:rsidRDefault="006019F9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9F9" w:rsidRDefault="006019F9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9F9" w:rsidRDefault="006019F9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19F9" w:rsidRDefault="006019F9" w:rsidP="002C1C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</w:tr>
    </w:tbl>
    <w:p w:rsidR="00EF70C8" w:rsidRDefault="00EF70C8" w:rsidP="009C61CB">
      <w:pPr>
        <w:rPr>
          <w:sz w:val="28"/>
        </w:rPr>
      </w:pPr>
    </w:p>
    <w:sectPr w:rsidR="00EF70C8" w:rsidSect="00270E80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375A7"/>
    <w:multiLevelType w:val="hybridMultilevel"/>
    <w:tmpl w:val="82187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30013"/>
    <w:multiLevelType w:val="hybridMultilevel"/>
    <w:tmpl w:val="FFAC15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0E0026"/>
    <w:multiLevelType w:val="hybridMultilevel"/>
    <w:tmpl w:val="D28251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BF67B5"/>
    <w:multiLevelType w:val="hybridMultilevel"/>
    <w:tmpl w:val="CF08DF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FD772F"/>
    <w:multiLevelType w:val="hybridMultilevel"/>
    <w:tmpl w:val="301E6D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340804"/>
    <w:multiLevelType w:val="hybridMultilevel"/>
    <w:tmpl w:val="6FD0EB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9BF"/>
    <w:rsid w:val="0001482D"/>
    <w:rsid w:val="000149BF"/>
    <w:rsid w:val="00031CCF"/>
    <w:rsid w:val="00033E36"/>
    <w:rsid w:val="00037C90"/>
    <w:rsid w:val="000B2252"/>
    <w:rsid w:val="000B3914"/>
    <w:rsid w:val="000B6A69"/>
    <w:rsid w:val="000C259A"/>
    <w:rsid w:val="000D4B74"/>
    <w:rsid w:val="000E5B82"/>
    <w:rsid w:val="000F1BB5"/>
    <w:rsid w:val="000F4424"/>
    <w:rsid w:val="001301B2"/>
    <w:rsid w:val="001479D2"/>
    <w:rsid w:val="00147FF1"/>
    <w:rsid w:val="0016344C"/>
    <w:rsid w:val="001776AA"/>
    <w:rsid w:val="00183F09"/>
    <w:rsid w:val="001B7BD0"/>
    <w:rsid w:val="001C3442"/>
    <w:rsid w:val="001D0491"/>
    <w:rsid w:val="001D14A0"/>
    <w:rsid w:val="001E76EC"/>
    <w:rsid w:val="001F2301"/>
    <w:rsid w:val="00205ADF"/>
    <w:rsid w:val="00210D90"/>
    <w:rsid w:val="00217F37"/>
    <w:rsid w:val="00226817"/>
    <w:rsid w:val="00226978"/>
    <w:rsid w:val="00234864"/>
    <w:rsid w:val="0024002B"/>
    <w:rsid w:val="002630F4"/>
    <w:rsid w:val="002650F2"/>
    <w:rsid w:val="00270E80"/>
    <w:rsid w:val="002837EA"/>
    <w:rsid w:val="002A749E"/>
    <w:rsid w:val="002B3688"/>
    <w:rsid w:val="002C1CEE"/>
    <w:rsid w:val="002C660B"/>
    <w:rsid w:val="002C6A3C"/>
    <w:rsid w:val="002D0128"/>
    <w:rsid w:val="002F583D"/>
    <w:rsid w:val="00312A44"/>
    <w:rsid w:val="0031353F"/>
    <w:rsid w:val="003743EE"/>
    <w:rsid w:val="00381074"/>
    <w:rsid w:val="0039439D"/>
    <w:rsid w:val="003B1C9B"/>
    <w:rsid w:val="003D0C82"/>
    <w:rsid w:val="003E5218"/>
    <w:rsid w:val="004139E4"/>
    <w:rsid w:val="0041570E"/>
    <w:rsid w:val="00417DFF"/>
    <w:rsid w:val="0042068B"/>
    <w:rsid w:val="00422A8F"/>
    <w:rsid w:val="0043193C"/>
    <w:rsid w:val="004A2664"/>
    <w:rsid w:val="004A73DC"/>
    <w:rsid w:val="004B287A"/>
    <w:rsid w:val="004D023E"/>
    <w:rsid w:val="004D4EB1"/>
    <w:rsid w:val="004E3DE4"/>
    <w:rsid w:val="004F76B8"/>
    <w:rsid w:val="004F774E"/>
    <w:rsid w:val="005174A9"/>
    <w:rsid w:val="00527D50"/>
    <w:rsid w:val="00531788"/>
    <w:rsid w:val="005665D6"/>
    <w:rsid w:val="00581AF9"/>
    <w:rsid w:val="005868A0"/>
    <w:rsid w:val="005919CE"/>
    <w:rsid w:val="005942F9"/>
    <w:rsid w:val="005A3608"/>
    <w:rsid w:val="006019F9"/>
    <w:rsid w:val="00612A06"/>
    <w:rsid w:val="0061784C"/>
    <w:rsid w:val="00617F49"/>
    <w:rsid w:val="00630D85"/>
    <w:rsid w:val="0064458D"/>
    <w:rsid w:val="006516B1"/>
    <w:rsid w:val="006556DE"/>
    <w:rsid w:val="006672B3"/>
    <w:rsid w:val="006752DD"/>
    <w:rsid w:val="00684D23"/>
    <w:rsid w:val="00684DB2"/>
    <w:rsid w:val="00691956"/>
    <w:rsid w:val="00693883"/>
    <w:rsid w:val="006A5E3D"/>
    <w:rsid w:val="006B5BA3"/>
    <w:rsid w:val="006D2785"/>
    <w:rsid w:val="006E48A6"/>
    <w:rsid w:val="006F0124"/>
    <w:rsid w:val="006F1065"/>
    <w:rsid w:val="006F1084"/>
    <w:rsid w:val="0070541A"/>
    <w:rsid w:val="00714D94"/>
    <w:rsid w:val="00715F85"/>
    <w:rsid w:val="00733778"/>
    <w:rsid w:val="00743479"/>
    <w:rsid w:val="00746F7A"/>
    <w:rsid w:val="00751A8B"/>
    <w:rsid w:val="00756B4C"/>
    <w:rsid w:val="00772D3B"/>
    <w:rsid w:val="00772F4A"/>
    <w:rsid w:val="007844C5"/>
    <w:rsid w:val="00795220"/>
    <w:rsid w:val="007B20AC"/>
    <w:rsid w:val="007B2E48"/>
    <w:rsid w:val="007C4F7B"/>
    <w:rsid w:val="007E3509"/>
    <w:rsid w:val="007F55CC"/>
    <w:rsid w:val="00801540"/>
    <w:rsid w:val="00821BC9"/>
    <w:rsid w:val="008234AF"/>
    <w:rsid w:val="0083008E"/>
    <w:rsid w:val="00856089"/>
    <w:rsid w:val="00873769"/>
    <w:rsid w:val="00885A5C"/>
    <w:rsid w:val="00892EB5"/>
    <w:rsid w:val="00895338"/>
    <w:rsid w:val="008C1F8B"/>
    <w:rsid w:val="008D6CFD"/>
    <w:rsid w:val="008E1218"/>
    <w:rsid w:val="008F75E8"/>
    <w:rsid w:val="00902A00"/>
    <w:rsid w:val="00913C0B"/>
    <w:rsid w:val="00922E8B"/>
    <w:rsid w:val="00940D7B"/>
    <w:rsid w:val="0094199E"/>
    <w:rsid w:val="0095148E"/>
    <w:rsid w:val="009548F7"/>
    <w:rsid w:val="00966EEC"/>
    <w:rsid w:val="00994F4E"/>
    <w:rsid w:val="00995D96"/>
    <w:rsid w:val="009A3134"/>
    <w:rsid w:val="009A4A63"/>
    <w:rsid w:val="009A4DE3"/>
    <w:rsid w:val="009C61CB"/>
    <w:rsid w:val="009E5E66"/>
    <w:rsid w:val="00A220FD"/>
    <w:rsid w:val="00A25D25"/>
    <w:rsid w:val="00A53AD7"/>
    <w:rsid w:val="00A7768D"/>
    <w:rsid w:val="00A85C15"/>
    <w:rsid w:val="00A919F6"/>
    <w:rsid w:val="00AB4877"/>
    <w:rsid w:val="00AD1C3B"/>
    <w:rsid w:val="00B0237C"/>
    <w:rsid w:val="00B04706"/>
    <w:rsid w:val="00B140F5"/>
    <w:rsid w:val="00B22B88"/>
    <w:rsid w:val="00B256DC"/>
    <w:rsid w:val="00B47A8B"/>
    <w:rsid w:val="00B602AB"/>
    <w:rsid w:val="00B75D11"/>
    <w:rsid w:val="00B9268B"/>
    <w:rsid w:val="00BA5467"/>
    <w:rsid w:val="00BB47C6"/>
    <w:rsid w:val="00BE20A6"/>
    <w:rsid w:val="00BF00E4"/>
    <w:rsid w:val="00C018C9"/>
    <w:rsid w:val="00C11F10"/>
    <w:rsid w:val="00C15ACB"/>
    <w:rsid w:val="00C165E6"/>
    <w:rsid w:val="00C30F72"/>
    <w:rsid w:val="00C40895"/>
    <w:rsid w:val="00C625C4"/>
    <w:rsid w:val="00C76832"/>
    <w:rsid w:val="00C90FD1"/>
    <w:rsid w:val="00C92419"/>
    <w:rsid w:val="00CA131E"/>
    <w:rsid w:val="00CC1C81"/>
    <w:rsid w:val="00CC5C51"/>
    <w:rsid w:val="00D07CA1"/>
    <w:rsid w:val="00D46850"/>
    <w:rsid w:val="00D55851"/>
    <w:rsid w:val="00D56C2F"/>
    <w:rsid w:val="00D67724"/>
    <w:rsid w:val="00D90E7E"/>
    <w:rsid w:val="00DA3A16"/>
    <w:rsid w:val="00DC012D"/>
    <w:rsid w:val="00E13F9F"/>
    <w:rsid w:val="00E3147C"/>
    <w:rsid w:val="00E42553"/>
    <w:rsid w:val="00E446FA"/>
    <w:rsid w:val="00E547C4"/>
    <w:rsid w:val="00E70EBA"/>
    <w:rsid w:val="00E978FB"/>
    <w:rsid w:val="00ED07E4"/>
    <w:rsid w:val="00ED7806"/>
    <w:rsid w:val="00EE0249"/>
    <w:rsid w:val="00EE2EEB"/>
    <w:rsid w:val="00EE417D"/>
    <w:rsid w:val="00EE4B34"/>
    <w:rsid w:val="00EF43B2"/>
    <w:rsid w:val="00EF70C8"/>
    <w:rsid w:val="00F1462A"/>
    <w:rsid w:val="00F270BD"/>
    <w:rsid w:val="00F277FD"/>
    <w:rsid w:val="00F343EE"/>
    <w:rsid w:val="00F3710D"/>
    <w:rsid w:val="00F57ED1"/>
    <w:rsid w:val="00F6384B"/>
    <w:rsid w:val="00F877CA"/>
    <w:rsid w:val="00FA2CC4"/>
    <w:rsid w:val="00FA3482"/>
    <w:rsid w:val="00FB0B64"/>
    <w:rsid w:val="00FB36F7"/>
    <w:rsid w:val="00FB4C7C"/>
    <w:rsid w:val="00FB7E6A"/>
    <w:rsid w:val="00FC7522"/>
    <w:rsid w:val="00FD22E5"/>
    <w:rsid w:val="00FD2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117DD"/>
  <w15:docId w15:val="{9402B2CA-9ED8-4E7F-AF35-A1615F61F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A63"/>
  </w:style>
  <w:style w:type="paragraph" w:styleId="1">
    <w:name w:val="heading 1"/>
    <w:basedOn w:val="a"/>
    <w:next w:val="a"/>
    <w:link w:val="10"/>
    <w:uiPriority w:val="9"/>
    <w:qFormat/>
    <w:rsid w:val="002269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2553"/>
    <w:pPr>
      <w:ind w:left="720"/>
      <w:contextualSpacing/>
    </w:pPr>
  </w:style>
  <w:style w:type="character" w:styleId="a5">
    <w:name w:val="Strong"/>
    <w:basedOn w:val="a0"/>
    <w:uiPriority w:val="22"/>
    <w:qFormat/>
    <w:rsid w:val="00B04706"/>
    <w:rPr>
      <w:b/>
      <w:bCs/>
    </w:rPr>
  </w:style>
  <w:style w:type="paragraph" w:styleId="a6">
    <w:name w:val="No Spacing"/>
    <w:uiPriority w:val="1"/>
    <w:qFormat/>
    <w:rsid w:val="002269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269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21">
    <w:name w:val="Список 21"/>
    <w:basedOn w:val="a"/>
    <w:uiPriority w:val="99"/>
    <w:semiHidden/>
    <w:rsid w:val="004F76B8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i5</cp:lastModifiedBy>
  <cp:revision>21</cp:revision>
  <cp:lastPrinted>2019-03-05T05:08:00Z</cp:lastPrinted>
  <dcterms:created xsi:type="dcterms:W3CDTF">2019-04-01T11:57:00Z</dcterms:created>
  <dcterms:modified xsi:type="dcterms:W3CDTF">2025-04-16T07:22:00Z</dcterms:modified>
</cp:coreProperties>
</file>